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C6082" w14:textId="77777777" w:rsidR="002E6431" w:rsidRPr="00A61E66" w:rsidRDefault="002E6431" w:rsidP="00D97377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A61E66">
        <w:rPr>
          <w:rFonts w:ascii="PT Astra Serif" w:hAnsi="PT Astra Serif" w:cs="Times New Roman"/>
          <w:sz w:val="24"/>
          <w:szCs w:val="24"/>
        </w:rPr>
        <w:t>Утверждена</w:t>
      </w:r>
    </w:p>
    <w:p w14:paraId="2E6F5BF4" w14:textId="625BFD3C" w:rsidR="002E6431" w:rsidRPr="00A61E66" w:rsidRDefault="005552E3" w:rsidP="00D97377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PT Astra Serif" w:hAnsi="PT Astra Serif" w:cs="PT Astra Serif"/>
          <w:sz w:val="24"/>
          <w:szCs w:val="24"/>
        </w:rPr>
      </w:pPr>
      <w:r w:rsidRPr="00A61E66">
        <w:rPr>
          <w:rFonts w:ascii="PT Astra Serif" w:hAnsi="PT Astra Serif" w:cs="Times New Roman"/>
          <w:sz w:val="24"/>
          <w:szCs w:val="24"/>
        </w:rPr>
        <w:t>п</w:t>
      </w:r>
      <w:r w:rsidR="002E6431" w:rsidRPr="00A61E66">
        <w:rPr>
          <w:rFonts w:ascii="PT Astra Serif" w:hAnsi="PT Astra Serif" w:cs="Times New Roman"/>
          <w:sz w:val="24"/>
          <w:szCs w:val="24"/>
        </w:rPr>
        <w:t xml:space="preserve">риложением к </w:t>
      </w:r>
      <w:r w:rsidR="00E11709" w:rsidRPr="00A61E66">
        <w:rPr>
          <w:rFonts w:ascii="PT Astra Serif" w:hAnsi="PT Astra Serif" w:cs="Times New Roman"/>
          <w:sz w:val="24"/>
          <w:szCs w:val="24"/>
        </w:rPr>
        <w:t>За</w:t>
      </w:r>
      <w:r w:rsidR="002E6431" w:rsidRPr="00A61E66">
        <w:rPr>
          <w:rFonts w:ascii="PT Astra Serif" w:hAnsi="PT Astra Serif" w:cs="Times New Roman"/>
          <w:sz w:val="24"/>
          <w:szCs w:val="24"/>
        </w:rPr>
        <w:t>кону</w:t>
      </w:r>
      <w:r w:rsidR="00A122C4" w:rsidRPr="00A61E66">
        <w:rPr>
          <w:rFonts w:ascii="PT Astra Serif" w:hAnsi="PT Astra Serif" w:cs="Times New Roman"/>
          <w:sz w:val="24"/>
          <w:szCs w:val="24"/>
        </w:rPr>
        <w:t xml:space="preserve"> Томской области </w:t>
      </w:r>
      <w:r w:rsidR="00474A62" w:rsidRPr="00A61E66">
        <w:rPr>
          <w:rFonts w:ascii="PT Astra Serif" w:hAnsi="PT Astra Serif" w:cs="Times New Roman"/>
          <w:sz w:val="24"/>
          <w:szCs w:val="24"/>
        </w:rPr>
        <w:br/>
      </w:r>
      <w:r w:rsidR="002E6431" w:rsidRPr="00A61E66">
        <w:rPr>
          <w:rFonts w:ascii="PT Astra Serif" w:hAnsi="PT Astra Serif" w:cs="Times New Roman"/>
          <w:sz w:val="24"/>
          <w:szCs w:val="24"/>
        </w:rPr>
        <w:t xml:space="preserve">от </w:t>
      </w:r>
      <w:r w:rsidR="00983160" w:rsidRPr="00A61E66">
        <w:rPr>
          <w:rFonts w:ascii="PT Astra Serif" w:hAnsi="PT Astra Serif" w:cs="Times New Roman"/>
          <w:sz w:val="24"/>
          <w:szCs w:val="24"/>
        </w:rPr>
        <w:t>30.12</w:t>
      </w:r>
      <w:r w:rsidR="00A122C4" w:rsidRPr="00A61E66">
        <w:rPr>
          <w:rFonts w:ascii="PT Astra Serif" w:hAnsi="PT Astra Serif" w:cs="Times New Roman"/>
          <w:sz w:val="24"/>
          <w:szCs w:val="24"/>
        </w:rPr>
        <w:t>.</w:t>
      </w:r>
      <w:r w:rsidR="00983160" w:rsidRPr="00A61E66">
        <w:rPr>
          <w:rFonts w:ascii="PT Astra Serif" w:hAnsi="PT Astra Serif" w:cs="Times New Roman"/>
          <w:sz w:val="24"/>
          <w:szCs w:val="24"/>
        </w:rPr>
        <w:t>2014 № 203</w:t>
      </w:r>
      <w:r w:rsidR="00E11709" w:rsidRPr="00A61E66">
        <w:rPr>
          <w:rFonts w:ascii="PT Astra Serif" w:hAnsi="PT Astra Serif" w:cs="Times New Roman"/>
          <w:sz w:val="24"/>
          <w:szCs w:val="24"/>
        </w:rPr>
        <w:t>-ОЗ</w:t>
      </w:r>
      <w:r w:rsidR="002E6431" w:rsidRPr="00A61E66">
        <w:rPr>
          <w:rFonts w:ascii="PT Astra Serif" w:hAnsi="PT Astra Serif" w:cs="Times New Roman"/>
          <w:sz w:val="24"/>
          <w:szCs w:val="24"/>
        </w:rPr>
        <w:t xml:space="preserve"> </w:t>
      </w:r>
      <w:r w:rsidR="00531931">
        <w:rPr>
          <w:rFonts w:ascii="PT Astra Serif" w:hAnsi="PT Astra Serif" w:cs="Times New Roman"/>
          <w:sz w:val="24"/>
          <w:szCs w:val="24"/>
        </w:rPr>
        <w:t>«</w:t>
      </w:r>
      <w:r w:rsidR="002E6431" w:rsidRPr="00A61E66">
        <w:rPr>
          <w:rFonts w:ascii="PT Astra Serif" w:hAnsi="PT Astra Serif" w:cs="Times New Roman"/>
          <w:sz w:val="24"/>
          <w:szCs w:val="24"/>
        </w:rPr>
        <w:t xml:space="preserve">О наделении органов местного самоуправления отдельными государственными полномочиями по </w:t>
      </w:r>
      <w:r w:rsidR="002E6431" w:rsidRPr="00A61E66">
        <w:rPr>
          <w:rFonts w:ascii="PT Astra Serif" w:hAnsi="PT Astra Serif" w:cs="PT Astra Serif"/>
          <w:sz w:val="24"/>
          <w:szCs w:val="24"/>
        </w:rPr>
        <w:t>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531931">
        <w:rPr>
          <w:rFonts w:ascii="PT Astra Serif" w:hAnsi="PT Astra Serif" w:cs="PT Astra Serif"/>
          <w:sz w:val="24"/>
          <w:szCs w:val="24"/>
        </w:rPr>
        <w:t>»</w:t>
      </w:r>
    </w:p>
    <w:p w14:paraId="01277BE2" w14:textId="035426AA" w:rsidR="003127F7" w:rsidRPr="00A61E66" w:rsidRDefault="003127F7" w:rsidP="00531470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right"/>
        <w:rPr>
          <w:rFonts w:ascii="PT Astra Serif" w:hAnsi="PT Astra Serif" w:cs="Times New Roman"/>
          <w:sz w:val="24"/>
          <w:szCs w:val="24"/>
        </w:rPr>
      </w:pPr>
    </w:p>
    <w:p w14:paraId="62C83137" w14:textId="77777777" w:rsidR="003127F7" w:rsidRPr="00A61E66" w:rsidRDefault="00312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514F9F4" w14:textId="77777777" w:rsidR="00F708B5" w:rsidRPr="00531931" w:rsidRDefault="00F708B5" w:rsidP="00F708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bookmarkStart w:id="1" w:name="Par139"/>
      <w:bookmarkEnd w:id="1"/>
      <w:r w:rsidRPr="00531931">
        <w:rPr>
          <w:rFonts w:ascii="PT Astra Serif" w:hAnsi="PT Astra Serif" w:cs="Times New Roman"/>
          <w:b/>
          <w:bCs/>
          <w:sz w:val="26"/>
          <w:szCs w:val="26"/>
        </w:rPr>
        <w:t>МЕТОДИКА</w:t>
      </w:r>
    </w:p>
    <w:p w14:paraId="00C5C4F6" w14:textId="77777777" w:rsidR="00F708B5" w:rsidRPr="00531931" w:rsidRDefault="00F708B5" w:rsidP="005552E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531931">
        <w:rPr>
          <w:rFonts w:ascii="PT Astra Serif" w:hAnsi="PT Astra Serif" w:cs="Times New Roman"/>
          <w:b/>
          <w:bCs/>
          <w:sz w:val="26"/>
          <w:szCs w:val="26"/>
        </w:rPr>
        <w:t>ОПРЕДЕЛЕНИЯ ОБЪЕМА СУБВЕНЦИИ НА ОСУЩЕСТВЛЕНИЕ ОТДЕЛЬНЫХ</w:t>
      </w:r>
      <w:r w:rsidR="005552E3" w:rsidRPr="00531931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531931">
        <w:rPr>
          <w:rFonts w:ascii="PT Astra Serif" w:hAnsi="PT Astra Serif" w:cs="Times New Roman"/>
          <w:b/>
          <w:bCs/>
          <w:sz w:val="26"/>
          <w:szCs w:val="26"/>
        </w:rPr>
        <w:t>ГОСУДАРСТВЕННЫХ ПОЛНОМОЧИЙ ПО ФИНАНСОВОМУ ОБЕСПЕЧЕНИЮ</w:t>
      </w:r>
      <w:r w:rsidR="005552E3" w:rsidRPr="00531931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531931">
        <w:rPr>
          <w:rFonts w:ascii="PT Astra Serif" w:hAnsi="PT Astra Serif" w:cs="Times New Roman"/>
          <w:b/>
          <w:bCs/>
          <w:sz w:val="26"/>
          <w:szCs w:val="26"/>
        </w:rPr>
        <w:t>ПОЛУЧЕНИЯ ДОШКОЛЬНОГО, НАЧАЛЬНОГО ОБЩЕГО, ОСНОВНОГО ОБЩЕГО,</w:t>
      </w:r>
      <w:r w:rsidR="005552E3" w:rsidRPr="00531931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531931">
        <w:rPr>
          <w:rFonts w:ascii="PT Astra Serif" w:hAnsi="PT Astra Serif" w:cs="Times New Roman"/>
          <w:b/>
          <w:bCs/>
          <w:sz w:val="26"/>
          <w:szCs w:val="26"/>
        </w:rPr>
        <w:t>СРЕДНЕГО ОБЩЕГО ОБРАЗОВАНИЯ В ЧАСТНЫХ ОБЩЕОБРАЗОВАТЕЛЬНЫХ</w:t>
      </w:r>
      <w:r w:rsidR="005552E3" w:rsidRPr="00531931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531931">
        <w:rPr>
          <w:rFonts w:ascii="PT Astra Serif" w:hAnsi="PT Astra Serif" w:cs="Times New Roman"/>
          <w:b/>
          <w:bCs/>
          <w:sz w:val="26"/>
          <w:szCs w:val="26"/>
        </w:rPr>
        <w:t>ОРГАНИЗАЦИЯХ, ОСУЩЕСТВЛЯЮЩИХ ОБРАЗОВАТЕЛЬНУЮ ДЕЯТЕЛЬНОСТЬ ПО ИМЕЮЩИМ ГОСУДАРСТВЕННУЮ АККРЕДИТАЦИЮ ОСНОВНЫМ</w:t>
      </w:r>
    </w:p>
    <w:p w14:paraId="3E21B123" w14:textId="77777777" w:rsidR="00F708B5" w:rsidRPr="00531931" w:rsidRDefault="00F708B5" w:rsidP="00F708B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  <w:r w:rsidRPr="00531931">
        <w:rPr>
          <w:rFonts w:ascii="PT Astra Serif" w:hAnsi="PT Astra Serif" w:cs="Times New Roman"/>
          <w:b/>
          <w:bCs/>
          <w:sz w:val="26"/>
          <w:szCs w:val="26"/>
        </w:rPr>
        <w:t>ОБЩЕОБРАЗОВАТЕЛЬНЫМ ПРОГРАММАМ</w:t>
      </w:r>
    </w:p>
    <w:p w14:paraId="2D956628" w14:textId="77777777" w:rsidR="00F708B5" w:rsidRPr="00531931" w:rsidRDefault="00F708B5" w:rsidP="00F708B5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14:paraId="0C8899C9" w14:textId="15592C13" w:rsidR="00B85E07" w:rsidRPr="00531931" w:rsidRDefault="00CE6545" w:rsidP="00B85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 xml:space="preserve">Настоящая Методика предусматривает порядок определения объема субвенции, предоставляемой бюджету муниципального образования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Город Томск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 (далее - муниципальное образование)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и основывается на Бюджетном </w:t>
      </w:r>
      <w:hyperlink r:id="rId7" w:history="1">
        <w:r w:rsidRPr="00531931">
          <w:rPr>
            <w:rFonts w:ascii="PT Astra Serif" w:hAnsi="PT Astra Serif" w:cs="PT Astra Serif"/>
            <w:sz w:val="26"/>
            <w:szCs w:val="26"/>
          </w:rPr>
          <w:t>кодексе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Российской Федерации, Федеральном </w:t>
      </w:r>
      <w:hyperlink r:id="rId8" w:history="1">
        <w:r w:rsidRPr="00531931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от 29 декабря 2012 года N 273-ФЗ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образовании в Российской Федерации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, Федеральном </w:t>
      </w:r>
      <w:hyperlink r:id="rId9" w:history="1">
        <w:r w:rsidRPr="00531931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от 21 декабря 2021 года N 414-ФЗ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общих принципах организации публичной власти в субъектах Российской Федерации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, </w:t>
      </w:r>
      <w:hyperlink r:id="rId10" w:history="1">
        <w:r w:rsidRPr="00531931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, </w:t>
      </w:r>
      <w:hyperlink r:id="rId11" w:history="1">
        <w:r w:rsidRPr="00531931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11 октября 2007 года N 231-ОЗ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 бюджетном процессе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, </w:t>
      </w:r>
      <w:hyperlink r:id="rId12" w:history="1">
        <w:r w:rsidRPr="00531931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13 августа 2007 года N 170-ОЗ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 межбюджетных отношениях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 xml:space="preserve"> и иных нормативных правовых актах Российской Федерации и Томской области.</w:t>
      </w:r>
    </w:p>
    <w:p w14:paraId="00C74A12" w14:textId="6F806505" w:rsidR="00CE6545" w:rsidRPr="00531931" w:rsidRDefault="00CE6545" w:rsidP="00B85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Объем субвенции для муниципального образования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(далее - субвенция), рассчитывается по следующей формуле:</w:t>
      </w:r>
    </w:p>
    <w:p w14:paraId="78713B6C" w14:textId="77777777" w:rsidR="00CE6545" w:rsidRPr="00531931" w:rsidRDefault="00CE6545" w:rsidP="00CE65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14:paraId="2B01A8DB" w14:textId="77777777" w:rsidR="00CE6545" w:rsidRPr="00531931" w:rsidRDefault="00CE6545" w:rsidP="00CE654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S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= (СУММ(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juo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ijuo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>) + СУММ(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>) +</w:t>
      </w:r>
    </w:p>
    <w:p w14:paraId="79B799EB" w14:textId="77777777" w:rsidR="00CE6545" w:rsidRPr="00531931" w:rsidRDefault="00CE6545" w:rsidP="00CE654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</w:p>
    <w:p w14:paraId="1398CDB3" w14:textId="77777777" w:rsidR="00CE6545" w:rsidRPr="00531931" w:rsidRDefault="00CE6545" w:rsidP="00CE654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+ СУММ(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jnr</w:t>
      </w:r>
      <w:r w:rsidRPr="00531931">
        <w:rPr>
          <w:rFonts w:ascii="PT Astra Serif" w:hAnsi="PT Astra Serif" w:cs="PT Astra Serif"/>
          <w:sz w:val="26"/>
          <w:szCs w:val="26"/>
          <w:vertAlign w:val="superscript"/>
        </w:rPr>
        <w:t>do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ijnr</w:t>
      </w:r>
      <w:r w:rsidRPr="00531931">
        <w:rPr>
          <w:rFonts w:ascii="PT Astra Serif" w:hAnsi="PT Astra Serif" w:cs="PT Astra Serif"/>
          <w:sz w:val="26"/>
          <w:szCs w:val="26"/>
          <w:vertAlign w:val="superscript"/>
        </w:rPr>
        <w:t>do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>)) x k,</w:t>
      </w:r>
    </w:p>
    <w:p w14:paraId="29BBEC46" w14:textId="77777777" w:rsidR="00B85E07" w:rsidRPr="00531931" w:rsidRDefault="00CE6545" w:rsidP="00B85E0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где:</w:t>
      </w:r>
    </w:p>
    <w:p w14:paraId="272A994C" w14:textId="29640243" w:rsidR="00CE6545" w:rsidRPr="00531931" w:rsidRDefault="00CE6545" w:rsidP="00B85E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S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- объем субвенции для i-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муниципального образования;</w:t>
      </w:r>
    </w:p>
    <w:p w14:paraId="2847B6BA" w14:textId="4D6D5063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juo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начального общего, основного общего, среднего общего образования, обеспечение дополнительного образования детей, на одного обучающегося в частных общеобразовательных организациях по уровням общего образования в соответствии с федеральными государственными образовательными стандартами, видам и направленности (профилям) реализуемых общеобразовательных программ, в зависимости от формы получения образования и формы обучения, от особенностей реализации общеобразовательных программ и предоставления образования отдельным категориям обучающихся, определяемые в соответствии с Методикой 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(далее - Методика), утвержденной в соответствии с </w:t>
      </w:r>
      <w:hyperlink r:id="rId13" w:history="1">
        <w:r w:rsidRPr="00531931">
          <w:rPr>
            <w:rFonts w:ascii="PT Astra Serif" w:hAnsi="PT Astra Serif" w:cs="PT Astra Serif"/>
            <w:sz w:val="26"/>
            <w:szCs w:val="26"/>
          </w:rPr>
          <w:t>Законом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>;</w:t>
      </w:r>
    </w:p>
    <w:p w14:paraId="6239C74C" w14:textId="269EB7EF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начального общего, основного общего, среднего общего образования, обеспечение дополнительного образования детей в частных общеобразовательных организациях на одного обучающегося - инвалида, получающего общее образование с применением дистанционных образовательных технологий, на территории i-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муниципального образования, определяемые в соответствии с Методикой, утвержденной в соответствии с </w:t>
      </w:r>
      <w:hyperlink r:id="rId14" w:history="1">
        <w:r w:rsidRPr="00531931">
          <w:rPr>
            <w:rFonts w:ascii="PT Astra Serif" w:hAnsi="PT Astra Serif" w:cs="PT Astra Serif"/>
            <w:sz w:val="26"/>
            <w:szCs w:val="26"/>
          </w:rPr>
          <w:t>Законом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>;</w:t>
      </w:r>
    </w:p>
    <w:p w14:paraId="507B44D2" w14:textId="60A969E9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N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jnr</w:t>
      </w:r>
      <w:r w:rsidRPr="00531931">
        <w:rPr>
          <w:rFonts w:ascii="PT Astra Serif" w:hAnsi="PT Astra Serif" w:cs="PT Astra Serif"/>
          <w:sz w:val="26"/>
          <w:szCs w:val="26"/>
          <w:vertAlign w:val="superscript"/>
        </w:rPr>
        <w:t>do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- региональные нормативы расходов на реализацию основных общеобразовательных программ - образовательных программ дошкольного образования на одного воспитанника по направленности групп с учетом длительности пребывания воспитанников в группах частных общеобразовательных организаций на территории i-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муниципального образования, определяемые в соответствии с Методикой, утвержденной в соответствии с </w:t>
      </w:r>
      <w:hyperlink r:id="rId15" w:history="1">
        <w:r w:rsidRPr="00531931">
          <w:rPr>
            <w:rFonts w:ascii="PT Astra Serif" w:hAnsi="PT Astra Serif" w:cs="PT Astra Serif"/>
            <w:sz w:val="26"/>
            <w:szCs w:val="26"/>
          </w:rPr>
          <w:t>Законом</w:t>
        </w:r>
      </w:hyperlink>
      <w:r w:rsidRPr="00531931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531931">
        <w:rPr>
          <w:rFonts w:ascii="PT Astra Serif" w:hAnsi="PT Astra Serif" w:cs="PT Astra Serif"/>
          <w:sz w:val="26"/>
          <w:szCs w:val="26"/>
        </w:rPr>
        <w:t>«</w:t>
      </w:r>
      <w:r w:rsidRPr="00531931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531931">
        <w:rPr>
          <w:rFonts w:ascii="PT Astra Serif" w:hAnsi="PT Astra Serif" w:cs="PT Astra Serif"/>
          <w:sz w:val="26"/>
          <w:szCs w:val="26"/>
        </w:rPr>
        <w:t>»</w:t>
      </w:r>
      <w:r w:rsidRPr="00531931">
        <w:rPr>
          <w:rFonts w:ascii="PT Astra Serif" w:hAnsi="PT Astra Serif" w:cs="PT Astra Serif"/>
          <w:sz w:val="26"/>
          <w:szCs w:val="26"/>
        </w:rPr>
        <w:t>;</w:t>
      </w:r>
    </w:p>
    <w:p w14:paraId="7FC38A15" w14:textId="77777777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ijuo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, 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, </w:t>
      </w:r>
      <w:proofErr w:type="spellStart"/>
      <w:r w:rsidRPr="00531931">
        <w:rPr>
          <w:rFonts w:ascii="PT Astra Serif" w:hAnsi="PT Astra Serif" w:cs="PT Astra Serif"/>
          <w:sz w:val="26"/>
          <w:szCs w:val="26"/>
        </w:rPr>
        <w:t>Н</w:t>
      </w:r>
      <w:r w:rsidRPr="00531931">
        <w:rPr>
          <w:rFonts w:ascii="PT Astra Serif" w:hAnsi="PT Astra Serif" w:cs="PT Astra Serif"/>
          <w:sz w:val="26"/>
          <w:szCs w:val="26"/>
          <w:vertAlign w:val="subscript"/>
        </w:rPr>
        <w:t>ijnr</w:t>
      </w:r>
      <w:r w:rsidRPr="00531931">
        <w:rPr>
          <w:rFonts w:ascii="PT Astra Serif" w:hAnsi="PT Astra Serif" w:cs="PT Astra Serif"/>
          <w:sz w:val="26"/>
          <w:szCs w:val="26"/>
          <w:vertAlign w:val="superscript"/>
        </w:rPr>
        <w:t>do</w:t>
      </w:r>
      <w:proofErr w:type="spellEnd"/>
      <w:r w:rsidRPr="00531931">
        <w:rPr>
          <w:rFonts w:ascii="PT Astra Serif" w:hAnsi="PT Astra Serif" w:cs="PT Astra Serif"/>
          <w:sz w:val="26"/>
          <w:szCs w:val="26"/>
        </w:rPr>
        <w:t xml:space="preserve"> - среднегодовая прогнозная численность обучающихся (воспитанников), обучающихся - инвалидов, получающих общее образование с применением дистанционных образовательных технологий, на соответствующий финансовый год в частных общеобразовательных организациях, осуществляющих </w:t>
      </w:r>
      <w:r w:rsidRPr="00531931">
        <w:rPr>
          <w:rFonts w:ascii="PT Astra Serif" w:hAnsi="PT Astra Serif" w:cs="PT Astra Serif"/>
          <w:sz w:val="26"/>
          <w:szCs w:val="26"/>
        </w:rPr>
        <w:lastRenderedPageBreak/>
        <w:t>образовательную деятельность по имеющим государственную аккредитацию основным общеобразовательным программам;</w:t>
      </w:r>
    </w:p>
    <w:p w14:paraId="0B954C55" w14:textId="77777777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k - районный коэффициент в муниципальном образовании.</w:t>
      </w:r>
    </w:p>
    <w:p w14:paraId="799E005D" w14:textId="77777777" w:rsidR="00CE6545" w:rsidRPr="00531931" w:rsidRDefault="00CE6545" w:rsidP="00CE654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При уменьшении или увеличении фактической среднегодовой численности обучающихся (воспитанников)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от прогнозной объем утвержденной субвенции подлежит перерасчету в Порядке, утвержденном Администрацией Томской области.</w:t>
      </w:r>
    </w:p>
    <w:p w14:paraId="73810723" w14:textId="74EDF7E6" w:rsidR="00564CA9" w:rsidRPr="00531931" w:rsidRDefault="00CE6545" w:rsidP="0063514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531931">
        <w:rPr>
          <w:rFonts w:ascii="PT Astra Serif" w:hAnsi="PT Astra Serif" w:cs="PT Astra Serif"/>
          <w:sz w:val="26"/>
          <w:szCs w:val="26"/>
        </w:rPr>
        <w:t>Объем субвенции предусматривается в законе Томской области об областном бюджете на очередной финансовый год и на плановый период.</w:t>
      </w:r>
    </w:p>
    <w:sectPr w:rsidR="00564CA9" w:rsidRPr="00531931" w:rsidSect="00820E82">
      <w:headerReference w:type="default" r:id="rId16"/>
      <w:footerReference w:type="default" r:id="rId17"/>
      <w:pgSz w:w="11906" w:h="16838" w:code="9"/>
      <w:pgMar w:top="1134" w:right="1134" w:bottom="1134" w:left="1134" w:header="709" w:footer="0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6E17B" w14:textId="77777777" w:rsidR="00C91B2E" w:rsidRDefault="00C91B2E" w:rsidP="00C91B2E">
      <w:pPr>
        <w:spacing w:after="0" w:line="240" w:lineRule="auto"/>
      </w:pPr>
      <w:r>
        <w:separator/>
      </w:r>
    </w:p>
  </w:endnote>
  <w:endnote w:type="continuationSeparator" w:id="0">
    <w:p w14:paraId="4EB1667B" w14:textId="77777777" w:rsidR="00C91B2E" w:rsidRDefault="00C91B2E" w:rsidP="00C91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7E627" w14:textId="77777777" w:rsidR="00C91B2E" w:rsidRPr="00C91B2E" w:rsidRDefault="00C91B2E" w:rsidP="001B62FB">
    <w:pPr>
      <w:pStyle w:val="a7"/>
      <w:rPr>
        <w:rFonts w:ascii="Times New Roman" w:hAnsi="Times New Roman" w:cs="Times New Roman"/>
        <w:sz w:val="24"/>
        <w:szCs w:val="24"/>
      </w:rPr>
    </w:pPr>
  </w:p>
  <w:p w14:paraId="15056014" w14:textId="77777777" w:rsidR="00C91B2E" w:rsidRDefault="00C91B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BB02E" w14:textId="77777777" w:rsidR="00C91B2E" w:rsidRDefault="00C91B2E" w:rsidP="00C91B2E">
      <w:pPr>
        <w:spacing w:after="0" w:line="240" w:lineRule="auto"/>
      </w:pPr>
      <w:r>
        <w:separator/>
      </w:r>
    </w:p>
  </w:footnote>
  <w:footnote w:type="continuationSeparator" w:id="0">
    <w:p w14:paraId="7473EFE0" w14:textId="77777777" w:rsidR="00C91B2E" w:rsidRDefault="00C91B2E" w:rsidP="00C91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77220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E792DED" w14:textId="62F603F1" w:rsidR="00820E82" w:rsidRPr="00820E82" w:rsidRDefault="00820E8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820E82">
          <w:rPr>
            <w:rFonts w:ascii="PT Astra Serif" w:hAnsi="PT Astra Serif"/>
            <w:sz w:val="24"/>
            <w:szCs w:val="24"/>
          </w:rPr>
          <w:fldChar w:fldCharType="begin"/>
        </w:r>
        <w:r w:rsidRPr="00820E82">
          <w:rPr>
            <w:rFonts w:ascii="PT Astra Serif" w:hAnsi="PT Astra Serif"/>
            <w:sz w:val="24"/>
            <w:szCs w:val="24"/>
          </w:rPr>
          <w:instrText>PAGE   \* MERGEFORMAT</w:instrText>
        </w:r>
        <w:r w:rsidRPr="00820E82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140</w:t>
        </w:r>
        <w:r w:rsidRPr="00820E8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247E70" w14:textId="77777777" w:rsidR="00820E82" w:rsidRDefault="00820E8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7F7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6A24"/>
    <w:rsid w:val="00040C8A"/>
    <w:rsid w:val="000565E6"/>
    <w:rsid w:val="00061873"/>
    <w:rsid w:val="00061DC3"/>
    <w:rsid w:val="00062986"/>
    <w:rsid w:val="00067F8D"/>
    <w:rsid w:val="000722DC"/>
    <w:rsid w:val="00077FE6"/>
    <w:rsid w:val="00081C44"/>
    <w:rsid w:val="00087E03"/>
    <w:rsid w:val="0009131A"/>
    <w:rsid w:val="000A22E8"/>
    <w:rsid w:val="000A5833"/>
    <w:rsid w:val="000B1356"/>
    <w:rsid w:val="000B1E05"/>
    <w:rsid w:val="000C2827"/>
    <w:rsid w:val="000C4ACC"/>
    <w:rsid w:val="000F67CC"/>
    <w:rsid w:val="000F7415"/>
    <w:rsid w:val="000F7895"/>
    <w:rsid w:val="0010092C"/>
    <w:rsid w:val="00102BC8"/>
    <w:rsid w:val="0010397F"/>
    <w:rsid w:val="00104320"/>
    <w:rsid w:val="00104757"/>
    <w:rsid w:val="00107B75"/>
    <w:rsid w:val="00114F6C"/>
    <w:rsid w:val="001177F7"/>
    <w:rsid w:val="00121A0B"/>
    <w:rsid w:val="00130BE8"/>
    <w:rsid w:val="0013139A"/>
    <w:rsid w:val="00132A8C"/>
    <w:rsid w:val="00142036"/>
    <w:rsid w:val="00145720"/>
    <w:rsid w:val="00146449"/>
    <w:rsid w:val="001514BD"/>
    <w:rsid w:val="00153468"/>
    <w:rsid w:val="001543FA"/>
    <w:rsid w:val="0015690B"/>
    <w:rsid w:val="00161746"/>
    <w:rsid w:val="0016215C"/>
    <w:rsid w:val="00163A3B"/>
    <w:rsid w:val="001652E6"/>
    <w:rsid w:val="00172719"/>
    <w:rsid w:val="0017461A"/>
    <w:rsid w:val="00180C65"/>
    <w:rsid w:val="00183524"/>
    <w:rsid w:val="00187319"/>
    <w:rsid w:val="00190946"/>
    <w:rsid w:val="00192DED"/>
    <w:rsid w:val="00196430"/>
    <w:rsid w:val="001A3684"/>
    <w:rsid w:val="001A3B65"/>
    <w:rsid w:val="001A768F"/>
    <w:rsid w:val="001B62FB"/>
    <w:rsid w:val="001C648E"/>
    <w:rsid w:val="001C68A1"/>
    <w:rsid w:val="001C7190"/>
    <w:rsid w:val="001D22D5"/>
    <w:rsid w:val="001D2BF1"/>
    <w:rsid w:val="001D528C"/>
    <w:rsid w:val="001D7B63"/>
    <w:rsid w:val="001E0AC8"/>
    <w:rsid w:val="001E1426"/>
    <w:rsid w:val="001E147C"/>
    <w:rsid w:val="001E7D06"/>
    <w:rsid w:val="00207EC3"/>
    <w:rsid w:val="002152F1"/>
    <w:rsid w:val="00225B87"/>
    <w:rsid w:val="00230DEB"/>
    <w:rsid w:val="0023360B"/>
    <w:rsid w:val="0024098B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64B6"/>
    <w:rsid w:val="002C7834"/>
    <w:rsid w:val="002E19FB"/>
    <w:rsid w:val="002E6431"/>
    <w:rsid w:val="002E6857"/>
    <w:rsid w:val="002F333F"/>
    <w:rsid w:val="003127F7"/>
    <w:rsid w:val="00323B7C"/>
    <w:rsid w:val="00326B58"/>
    <w:rsid w:val="00326FCF"/>
    <w:rsid w:val="00334466"/>
    <w:rsid w:val="00341971"/>
    <w:rsid w:val="00347AD1"/>
    <w:rsid w:val="0035076E"/>
    <w:rsid w:val="00356EAE"/>
    <w:rsid w:val="00366E2F"/>
    <w:rsid w:val="00370A07"/>
    <w:rsid w:val="0038005E"/>
    <w:rsid w:val="003816E5"/>
    <w:rsid w:val="0038746E"/>
    <w:rsid w:val="0039038A"/>
    <w:rsid w:val="00390E18"/>
    <w:rsid w:val="00391B28"/>
    <w:rsid w:val="003A4D48"/>
    <w:rsid w:val="003B3093"/>
    <w:rsid w:val="003B54B6"/>
    <w:rsid w:val="003B5DEB"/>
    <w:rsid w:val="003B61DD"/>
    <w:rsid w:val="003C53A7"/>
    <w:rsid w:val="003C7269"/>
    <w:rsid w:val="003D4545"/>
    <w:rsid w:val="003D61CE"/>
    <w:rsid w:val="003E38C5"/>
    <w:rsid w:val="004022AF"/>
    <w:rsid w:val="004030B8"/>
    <w:rsid w:val="0041297C"/>
    <w:rsid w:val="00416421"/>
    <w:rsid w:val="004171B2"/>
    <w:rsid w:val="00421ED3"/>
    <w:rsid w:val="0042794F"/>
    <w:rsid w:val="0045059A"/>
    <w:rsid w:val="004604F6"/>
    <w:rsid w:val="0046095B"/>
    <w:rsid w:val="00462B13"/>
    <w:rsid w:val="00473DBB"/>
    <w:rsid w:val="00474A62"/>
    <w:rsid w:val="00474EDE"/>
    <w:rsid w:val="004830B0"/>
    <w:rsid w:val="00494F61"/>
    <w:rsid w:val="00497F9B"/>
    <w:rsid w:val="004A5DE7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6B6A"/>
    <w:rsid w:val="00507887"/>
    <w:rsid w:val="0051498F"/>
    <w:rsid w:val="0051679B"/>
    <w:rsid w:val="00517CC7"/>
    <w:rsid w:val="00521737"/>
    <w:rsid w:val="00523B57"/>
    <w:rsid w:val="005310F9"/>
    <w:rsid w:val="00531470"/>
    <w:rsid w:val="00531931"/>
    <w:rsid w:val="0053677F"/>
    <w:rsid w:val="005550D1"/>
    <w:rsid w:val="005552E3"/>
    <w:rsid w:val="00564CA9"/>
    <w:rsid w:val="005650A1"/>
    <w:rsid w:val="00565DD8"/>
    <w:rsid w:val="00566EDF"/>
    <w:rsid w:val="00570646"/>
    <w:rsid w:val="005874B5"/>
    <w:rsid w:val="0058759E"/>
    <w:rsid w:val="0059047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E572E"/>
    <w:rsid w:val="005F32E6"/>
    <w:rsid w:val="005F58E7"/>
    <w:rsid w:val="005F6884"/>
    <w:rsid w:val="005F6FCC"/>
    <w:rsid w:val="00602BBC"/>
    <w:rsid w:val="006064D5"/>
    <w:rsid w:val="00612E8C"/>
    <w:rsid w:val="00620698"/>
    <w:rsid w:val="00625AA5"/>
    <w:rsid w:val="00626D6A"/>
    <w:rsid w:val="00630D49"/>
    <w:rsid w:val="00634F06"/>
    <w:rsid w:val="0063514E"/>
    <w:rsid w:val="006377E3"/>
    <w:rsid w:val="00637CC7"/>
    <w:rsid w:val="006437DF"/>
    <w:rsid w:val="0065647B"/>
    <w:rsid w:val="00656A0C"/>
    <w:rsid w:val="006619A9"/>
    <w:rsid w:val="00661D09"/>
    <w:rsid w:val="00662EA0"/>
    <w:rsid w:val="00665A7D"/>
    <w:rsid w:val="00673803"/>
    <w:rsid w:val="00675D36"/>
    <w:rsid w:val="00684677"/>
    <w:rsid w:val="00690F22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7950"/>
    <w:rsid w:val="006D60FD"/>
    <w:rsid w:val="006D7C8B"/>
    <w:rsid w:val="006E1B33"/>
    <w:rsid w:val="006E2F96"/>
    <w:rsid w:val="006E3795"/>
    <w:rsid w:val="006E3DF6"/>
    <w:rsid w:val="006F2ECC"/>
    <w:rsid w:val="006F3E11"/>
    <w:rsid w:val="006F42FA"/>
    <w:rsid w:val="006F66B1"/>
    <w:rsid w:val="00701EF1"/>
    <w:rsid w:val="00702D6F"/>
    <w:rsid w:val="00706512"/>
    <w:rsid w:val="00710F98"/>
    <w:rsid w:val="00717E2C"/>
    <w:rsid w:val="007265E1"/>
    <w:rsid w:val="00727CD9"/>
    <w:rsid w:val="00730413"/>
    <w:rsid w:val="00740B7C"/>
    <w:rsid w:val="0074511F"/>
    <w:rsid w:val="007507B1"/>
    <w:rsid w:val="00751189"/>
    <w:rsid w:val="00754DD1"/>
    <w:rsid w:val="00760C6C"/>
    <w:rsid w:val="00760EDD"/>
    <w:rsid w:val="00762F92"/>
    <w:rsid w:val="00765DF7"/>
    <w:rsid w:val="00772D48"/>
    <w:rsid w:val="007834AC"/>
    <w:rsid w:val="0079321E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72B4"/>
    <w:rsid w:val="007B7BD1"/>
    <w:rsid w:val="007C0869"/>
    <w:rsid w:val="007C3E42"/>
    <w:rsid w:val="007D260B"/>
    <w:rsid w:val="007E2749"/>
    <w:rsid w:val="007F31FF"/>
    <w:rsid w:val="007F3923"/>
    <w:rsid w:val="0080050B"/>
    <w:rsid w:val="008006B0"/>
    <w:rsid w:val="008020D7"/>
    <w:rsid w:val="0080295E"/>
    <w:rsid w:val="00811751"/>
    <w:rsid w:val="008164BC"/>
    <w:rsid w:val="00820E82"/>
    <w:rsid w:val="00822530"/>
    <w:rsid w:val="00825A1B"/>
    <w:rsid w:val="008348C3"/>
    <w:rsid w:val="008452F1"/>
    <w:rsid w:val="00851EB8"/>
    <w:rsid w:val="00852042"/>
    <w:rsid w:val="00854396"/>
    <w:rsid w:val="0085571B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0073"/>
    <w:rsid w:val="008A51B0"/>
    <w:rsid w:val="008A67CE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F1FDE"/>
    <w:rsid w:val="008F2D95"/>
    <w:rsid w:val="008F3509"/>
    <w:rsid w:val="008F382A"/>
    <w:rsid w:val="008F52FC"/>
    <w:rsid w:val="0090017D"/>
    <w:rsid w:val="00901EF2"/>
    <w:rsid w:val="00906F46"/>
    <w:rsid w:val="00907B37"/>
    <w:rsid w:val="00911A3A"/>
    <w:rsid w:val="00913086"/>
    <w:rsid w:val="009172D8"/>
    <w:rsid w:val="00925B8F"/>
    <w:rsid w:val="009318FA"/>
    <w:rsid w:val="009325A2"/>
    <w:rsid w:val="009415A7"/>
    <w:rsid w:val="00945837"/>
    <w:rsid w:val="00947C31"/>
    <w:rsid w:val="00947D8D"/>
    <w:rsid w:val="00951110"/>
    <w:rsid w:val="0095222E"/>
    <w:rsid w:val="009632AF"/>
    <w:rsid w:val="0097265F"/>
    <w:rsid w:val="0097750D"/>
    <w:rsid w:val="00977D32"/>
    <w:rsid w:val="00981BD0"/>
    <w:rsid w:val="00983160"/>
    <w:rsid w:val="00983ED3"/>
    <w:rsid w:val="00985FDD"/>
    <w:rsid w:val="00996433"/>
    <w:rsid w:val="009A2D2E"/>
    <w:rsid w:val="009A3366"/>
    <w:rsid w:val="009A7D80"/>
    <w:rsid w:val="009B1860"/>
    <w:rsid w:val="009B2AD9"/>
    <w:rsid w:val="009B6827"/>
    <w:rsid w:val="009C6AD3"/>
    <w:rsid w:val="009D09B4"/>
    <w:rsid w:val="009E21D9"/>
    <w:rsid w:val="009E2308"/>
    <w:rsid w:val="009E4927"/>
    <w:rsid w:val="009E53FF"/>
    <w:rsid w:val="009E5A55"/>
    <w:rsid w:val="009F5E37"/>
    <w:rsid w:val="00A00F26"/>
    <w:rsid w:val="00A05B64"/>
    <w:rsid w:val="00A122C4"/>
    <w:rsid w:val="00A127C5"/>
    <w:rsid w:val="00A264E0"/>
    <w:rsid w:val="00A302D9"/>
    <w:rsid w:val="00A334BD"/>
    <w:rsid w:val="00A3409A"/>
    <w:rsid w:val="00A37C2F"/>
    <w:rsid w:val="00A52397"/>
    <w:rsid w:val="00A52966"/>
    <w:rsid w:val="00A563D1"/>
    <w:rsid w:val="00A61E66"/>
    <w:rsid w:val="00A647F5"/>
    <w:rsid w:val="00A708D9"/>
    <w:rsid w:val="00A70CEA"/>
    <w:rsid w:val="00A808A8"/>
    <w:rsid w:val="00A81A8A"/>
    <w:rsid w:val="00A85489"/>
    <w:rsid w:val="00A9121C"/>
    <w:rsid w:val="00A92020"/>
    <w:rsid w:val="00A92719"/>
    <w:rsid w:val="00A9415D"/>
    <w:rsid w:val="00AA27DE"/>
    <w:rsid w:val="00AA5F26"/>
    <w:rsid w:val="00AB5D5F"/>
    <w:rsid w:val="00AB669A"/>
    <w:rsid w:val="00AB7255"/>
    <w:rsid w:val="00AB7C9D"/>
    <w:rsid w:val="00AC26B6"/>
    <w:rsid w:val="00AC2844"/>
    <w:rsid w:val="00AC5810"/>
    <w:rsid w:val="00AD3688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56CF1"/>
    <w:rsid w:val="00B65C90"/>
    <w:rsid w:val="00B66167"/>
    <w:rsid w:val="00B66751"/>
    <w:rsid w:val="00B672D6"/>
    <w:rsid w:val="00B72417"/>
    <w:rsid w:val="00B72A70"/>
    <w:rsid w:val="00B84A7F"/>
    <w:rsid w:val="00B85E07"/>
    <w:rsid w:val="00B91CF5"/>
    <w:rsid w:val="00B95952"/>
    <w:rsid w:val="00BA61DD"/>
    <w:rsid w:val="00BC0334"/>
    <w:rsid w:val="00BC0CFB"/>
    <w:rsid w:val="00BC20B4"/>
    <w:rsid w:val="00BC27E3"/>
    <w:rsid w:val="00BD2EE2"/>
    <w:rsid w:val="00BD37CB"/>
    <w:rsid w:val="00BD6353"/>
    <w:rsid w:val="00BE1D19"/>
    <w:rsid w:val="00BE546D"/>
    <w:rsid w:val="00BE7510"/>
    <w:rsid w:val="00BF24CA"/>
    <w:rsid w:val="00BF6D4B"/>
    <w:rsid w:val="00BF76E6"/>
    <w:rsid w:val="00C05163"/>
    <w:rsid w:val="00C07C2D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566B"/>
    <w:rsid w:val="00C45901"/>
    <w:rsid w:val="00C5193C"/>
    <w:rsid w:val="00C5316D"/>
    <w:rsid w:val="00C606BD"/>
    <w:rsid w:val="00C635B2"/>
    <w:rsid w:val="00C726B7"/>
    <w:rsid w:val="00C726D8"/>
    <w:rsid w:val="00C732FE"/>
    <w:rsid w:val="00C7682D"/>
    <w:rsid w:val="00C90432"/>
    <w:rsid w:val="00C91187"/>
    <w:rsid w:val="00C91B2E"/>
    <w:rsid w:val="00CA27A1"/>
    <w:rsid w:val="00CA5028"/>
    <w:rsid w:val="00CB6BBA"/>
    <w:rsid w:val="00CC6EF1"/>
    <w:rsid w:val="00CD6394"/>
    <w:rsid w:val="00CE0E74"/>
    <w:rsid w:val="00CE5BCE"/>
    <w:rsid w:val="00CE6545"/>
    <w:rsid w:val="00CE6A35"/>
    <w:rsid w:val="00CF2050"/>
    <w:rsid w:val="00CF5510"/>
    <w:rsid w:val="00D00B77"/>
    <w:rsid w:val="00D018FD"/>
    <w:rsid w:val="00D10585"/>
    <w:rsid w:val="00D109C6"/>
    <w:rsid w:val="00D13E73"/>
    <w:rsid w:val="00D140D3"/>
    <w:rsid w:val="00D14856"/>
    <w:rsid w:val="00D16284"/>
    <w:rsid w:val="00D16E7F"/>
    <w:rsid w:val="00D26F90"/>
    <w:rsid w:val="00D31A13"/>
    <w:rsid w:val="00D347CB"/>
    <w:rsid w:val="00D37777"/>
    <w:rsid w:val="00D37EE4"/>
    <w:rsid w:val="00D40D5E"/>
    <w:rsid w:val="00D46D2C"/>
    <w:rsid w:val="00D52127"/>
    <w:rsid w:val="00D6163D"/>
    <w:rsid w:val="00D61773"/>
    <w:rsid w:val="00D623A0"/>
    <w:rsid w:val="00D67690"/>
    <w:rsid w:val="00D73DE5"/>
    <w:rsid w:val="00D7506B"/>
    <w:rsid w:val="00D75C48"/>
    <w:rsid w:val="00D76566"/>
    <w:rsid w:val="00D77F06"/>
    <w:rsid w:val="00D91DBE"/>
    <w:rsid w:val="00D91F0E"/>
    <w:rsid w:val="00D93414"/>
    <w:rsid w:val="00D97377"/>
    <w:rsid w:val="00DA0820"/>
    <w:rsid w:val="00DA15D8"/>
    <w:rsid w:val="00DA34FB"/>
    <w:rsid w:val="00DA551A"/>
    <w:rsid w:val="00DA6EB8"/>
    <w:rsid w:val="00DB095A"/>
    <w:rsid w:val="00DB4CBC"/>
    <w:rsid w:val="00DB7B9D"/>
    <w:rsid w:val="00DC0049"/>
    <w:rsid w:val="00DC3064"/>
    <w:rsid w:val="00DC4D3A"/>
    <w:rsid w:val="00DD0C6A"/>
    <w:rsid w:val="00DD1FE3"/>
    <w:rsid w:val="00DE0C33"/>
    <w:rsid w:val="00DE6CBF"/>
    <w:rsid w:val="00DF4B6C"/>
    <w:rsid w:val="00E0566E"/>
    <w:rsid w:val="00E07544"/>
    <w:rsid w:val="00E11573"/>
    <w:rsid w:val="00E11709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085"/>
    <w:rsid w:val="00E421F5"/>
    <w:rsid w:val="00E42ECF"/>
    <w:rsid w:val="00E478DA"/>
    <w:rsid w:val="00E51F07"/>
    <w:rsid w:val="00E57B84"/>
    <w:rsid w:val="00E65776"/>
    <w:rsid w:val="00E752A8"/>
    <w:rsid w:val="00E817E5"/>
    <w:rsid w:val="00E82C22"/>
    <w:rsid w:val="00EA4C66"/>
    <w:rsid w:val="00EB1698"/>
    <w:rsid w:val="00EB3CE8"/>
    <w:rsid w:val="00EC4F66"/>
    <w:rsid w:val="00EC58F0"/>
    <w:rsid w:val="00ED3E51"/>
    <w:rsid w:val="00EE1734"/>
    <w:rsid w:val="00EE57D9"/>
    <w:rsid w:val="00EF6ED8"/>
    <w:rsid w:val="00EF7AF2"/>
    <w:rsid w:val="00F03989"/>
    <w:rsid w:val="00F051DB"/>
    <w:rsid w:val="00F07876"/>
    <w:rsid w:val="00F10E7D"/>
    <w:rsid w:val="00F11A6B"/>
    <w:rsid w:val="00F21207"/>
    <w:rsid w:val="00F23A50"/>
    <w:rsid w:val="00F30EE9"/>
    <w:rsid w:val="00F31111"/>
    <w:rsid w:val="00F3243E"/>
    <w:rsid w:val="00F3439B"/>
    <w:rsid w:val="00F4538A"/>
    <w:rsid w:val="00F45442"/>
    <w:rsid w:val="00F50239"/>
    <w:rsid w:val="00F53457"/>
    <w:rsid w:val="00F53BC4"/>
    <w:rsid w:val="00F62418"/>
    <w:rsid w:val="00F6617C"/>
    <w:rsid w:val="00F708B5"/>
    <w:rsid w:val="00F71EF0"/>
    <w:rsid w:val="00F7390A"/>
    <w:rsid w:val="00F7394E"/>
    <w:rsid w:val="00F805A2"/>
    <w:rsid w:val="00F835C0"/>
    <w:rsid w:val="00F93A50"/>
    <w:rsid w:val="00F97E89"/>
    <w:rsid w:val="00FA0E65"/>
    <w:rsid w:val="00FB56E9"/>
    <w:rsid w:val="00FC1D52"/>
    <w:rsid w:val="00FC4255"/>
    <w:rsid w:val="00FD0081"/>
    <w:rsid w:val="00FD4144"/>
    <w:rsid w:val="00FD600C"/>
    <w:rsid w:val="00FD741C"/>
    <w:rsid w:val="00FD7D63"/>
    <w:rsid w:val="00FF6BBF"/>
    <w:rsid w:val="00FF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67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0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C0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0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9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B2E"/>
  </w:style>
  <w:style w:type="paragraph" w:styleId="a7">
    <w:name w:val="footer"/>
    <w:basedOn w:val="a"/>
    <w:link w:val="a8"/>
    <w:uiPriority w:val="99"/>
    <w:unhideWhenUsed/>
    <w:rsid w:val="00C91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1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A0996A63DC7DBD698ED19B2F7EA7D33CAF4B6509315624AD730CFF88ACE3F421C6D31ECB2A6523F094A05D6CrFP9D" TargetMode="External"/><Relationship Id="rId13" Type="http://schemas.openxmlformats.org/officeDocument/2006/relationships/hyperlink" Target="consultantplus://offline/ref=6AA0996A63DC7DBD698ECF963912F9D739A111690B3F5871F62F0AA8D7FCE5A173868D479B6F2E2EF98BBC5D66E4D33ED7r2P7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A0996A63DC7DBD698ED19B2F7EA7D33CAF4B6403395624AD730CFF88ACE3F421C6D31ECB2A6523F094A05D6CrFP9D" TargetMode="External"/><Relationship Id="rId12" Type="http://schemas.openxmlformats.org/officeDocument/2006/relationships/hyperlink" Target="consultantplus://offline/ref=6AA0996A63DC7DBD698ECF963912F9D739A111690B3E5A75F2250AA8D7FCE5A173868D479B6F2E2EF98BBC5D66E4D33ED7r2P7D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AA0996A63DC7DBD698ECF963912F9D739A111690B3F5E72F1260AA8D7FCE5A173868D479B6F2E2EF98BBC5D66E4D33ED7r2P7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AA0996A63DC7DBD698ECF963912F9D739A111690B3F5871F62F0AA8D7FCE5A173868D479B6F2E2EF98BBC5D66E4D33ED7r2P7D" TargetMode="External"/><Relationship Id="rId10" Type="http://schemas.openxmlformats.org/officeDocument/2006/relationships/hyperlink" Target="consultantplus://offline/ref=6AA0996A63DC7DBD698ECF963912F9D739A111690B3F5871F62F0AA8D7FCE5A173868D479B6F2E2EF98BBC5D66E4D33ED7r2P7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A0996A63DC7DBD698ED19B2F7EA7D33CAF4B6409385624AD730CFF88ACE3F433C68B12CA2B7C26F981F60C2AAFDC3FD43A5B3A86816FA0r8P1D" TargetMode="External"/><Relationship Id="rId14" Type="http://schemas.openxmlformats.org/officeDocument/2006/relationships/hyperlink" Target="consultantplus://offline/ref=6AA0996A63DC7DBD698ECF963912F9D739A111690B3F5871F62F0AA8D7FCE5A173868D479B6F2E2EF98BBC5D66E4D33ED7r2P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Ширина Светлана Николаевна (shsn)</cp:lastModifiedBy>
  <cp:revision>20</cp:revision>
  <cp:lastPrinted>2024-09-23T10:46:00Z</cp:lastPrinted>
  <dcterms:created xsi:type="dcterms:W3CDTF">2024-08-28T04:39:00Z</dcterms:created>
  <dcterms:modified xsi:type="dcterms:W3CDTF">2025-09-23T08:13:00Z</dcterms:modified>
</cp:coreProperties>
</file>